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889" w:rsidRPr="009A7889" w:rsidRDefault="009A7889" w:rsidP="00430884">
      <w:pPr>
        <w:spacing w:after="160" w:line="259" w:lineRule="auto"/>
        <w:rPr>
          <w:rFonts w:ascii="Open Sans" w:eastAsia="Calibri" w:hAnsi="Open Sans" w:cs="Open Sans"/>
          <w:b/>
          <w:sz w:val="22"/>
          <w:szCs w:val="22"/>
          <w:lang w:val="sr-Latn-RS" w:eastAsia="en-US"/>
        </w:rPr>
      </w:pPr>
    </w:p>
    <w:p w:rsidR="009A7889" w:rsidRPr="009A7889" w:rsidRDefault="009A7889" w:rsidP="00430884">
      <w:pPr>
        <w:spacing w:after="160" w:line="259" w:lineRule="auto"/>
        <w:rPr>
          <w:rFonts w:ascii="Open Sans" w:eastAsia="Calibri" w:hAnsi="Open Sans" w:cs="Open Sans"/>
          <w:b/>
          <w:sz w:val="22"/>
          <w:szCs w:val="22"/>
          <w:lang w:val="sr-Latn-RS" w:eastAsia="en-US"/>
        </w:rPr>
      </w:pPr>
    </w:p>
    <w:p w:rsidR="009A7889" w:rsidRPr="009A7889" w:rsidRDefault="009A7889" w:rsidP="00430884">
      <w:pPr>
        <w:spacing w:after="160" w:line="259" w:lineRule="auto"/>
        <w:rPr>
          <w:rFonts w:ascii="Open Sans" w:eastAsia="Calibri" w:hAnsi="Open Sans" w:cs="Open Sans"/>
          <w:b/>
          <w:sz w:val="22"/>
          <w:szCs w:val="22"/>
          <w:lang w:val="sr-Latn-RS" w:eastAsia="en-US"/>
        </w:rPr>
      </w:pPr>
    </w:p>
    <w:p w:rsidR="00430884" w:rsidRPr="009A7889" w:rsidRDefault="009A7889" w:rsidP="00430884">
      <w:pPr>
        <w:spacing w:after="160" w:line="259" w:lineRule="auto"/>
        <w:rPr>
          <w:rFonts w:ascii="Open Sans" w:eastAsia="Calibri" w:hAnsi="Open Sans" w:cs="Open Sans"/>
          <w:b/>
          <w:sz w:val="44"/>
          <w:szCs w:val="22"/>
          <w:lang w:val="sr-Latn-RS" w:eastAsia="en-US"/>
        </w:rPr>
      </w:pPr>
      <w:r w:rsidRPr="009A7889">
        <w:rPr>
          <w:rFonts w:ascii="Open Sans" w:eastAsia="Calibri" w:hAnsi="Open Sans" w:cs="Open Sans"/>
          <w:b/>
          <w:sz w:val="44"/>
          <w:szCs w:val="22"/>
          <w:lang w:val="sr-Latn-RS" w:eastAsia="en-US"/>
        </w:rPr>
        <w:t>IZJAVA O SAGLASNOSTI</w:t>
      </w:r>
    </w:p>
    <w:p w:rsidR="009A7889" w:rsidRPr="00E8791E" w:rsidRDefault="009A7889" w:rsidP="00430884">
      <w:pPr>
        <w:spacing w:after="160" w:line="259" w:lineRule="auto"/>
        <w:rPr>
          <w:rFonts w:asciiTheme="minorHAnsi" w:eastAsia="Calibri" w:hAnsiTheme="minorHAnsi" w:cstheme="minorHAnsi"/>
          <w:b/>
          <w:sz w:val="52"/>
          <w:szCs w:val="22"/>
          <w:lang w:val="sr-Latn-RS" w:eastAsia="en-US"/>
        </w:rPr>
      </w:pPr>
    </w:p>
    <w:p w:rsidR="009A7889" w:rsidRPr="00E8791E" w:rsidRDefault="009A7889" w:rsidP="009A7889">
      <w:pPr>
        <w:spacing w:after="160" w:line="360" w:lineRule="auto"/>
        <w:rPr>
          <w:rFonts w:asciiTheme="minorHAnsi" w:eastAsia="Calibri" w:hAnsiTheme="minorHAnsi" w:cstheme="minorHAnsi"/>
          <w:sz w:val="28"/>
          <w:szCs w:val="28"/>
          <w:lang w:val="sr-Latn-RS" w:eastAsia="en-US"/>
        </w:rPr>
      </w:pPr>
      <w:r w:rsidRPr="00E8791E">
        <w:rPr>
          <w:rFonts w:asciiTheme="minorHAnsi" w:eastAsia="Calibri" w:hAnsiTheme="minorHAnsi" w:cstheme="minorHAnsi"/>
          <w:sz w:val="28"/>
          <w:szCs w:val="28"/>
          <w:lang w:val="sr-Latn-RS" w:eastAsia="en-US"/>
        </w:rPr>
        <w:t>Razumem i prihvatam da samo prisustvo edukaciji ne znači automatski sticanje prava na sertifikat. Osim formalih uslova neophodnih za sticanje sertifikata, potrebna je pozitivna procena tima supervizora i edukatora o osposobljenosti za primenu transakcione analize i postignute lične i profesionalne pogodnosti  za sticanje određenog sertifikata.</w:t>
      </w:r>
    </w:p>
    <w:p w:rsidR="00430884" w:rsidRPr="00E8791E" w:rsidRDefault="00430884" w:rsidP="00430884">
      <w:pPr>
        <w:spacing w:after="160" w:line="259" w:lineRule="auto"/>
        <w:rPr>
          <w:rFonts w:asciiTheme="minorHAnsi" w:eastAsia="Calibri" w:hAnsiTheme="minorHAnsi" w:cstheme="minorHAnsi"/>
          <w:sz w:val="28"/>
          <w:szCs w:val="22"/>
          <w:lang w:val="sr-Latn-RS" w:eastAsia="en-US"/>
        </w:rPr>
      </w:pPr>
    </w:p>
    <w:p w:rsidR="00F62A6D" w:rsidRPr="00E8791E" w:rsidRDefault="009A7889" w:rsidP="00D13126">
      <w:pPr>
        <w:tabs>
          <w:tab w:val="left" w:pos="3120"/>
        </w:tabs>
        <w:rPr>
          <w:rFonts w:asciiTheme="minorHAnsi" w:hAnsiTheme="minorHAnsi" w:cstheme="minorHAnsi"/>
          <w:sz w:val="32"/>
        </w:rPr>
      </w:pPr>
      <w:r w:rsidRPr="00E8791E">
        <w:rPr>
          <w:rFonts w:asciiTheme="minorHAnsi" w:hAnsiTheme="minorHAnsi" w:cstheme="minorHAnsi"/>
          <w:sz w:val="32"/>
        </w:rPr>
        <w:t xml:space="preserve">Ime i prezime </w:t>
      </w:r>
    </w:p>
    <w:p w:rsidR="009A7889" w:rsidRPr="00E8791E" w:rsidRDefault="009A7889" w:rsidP="00D13126">
      <w:pPr>
        <w:tabs>
          <w:tab w:val="left" w:pos="3120"/>
        </w:tabs>
        <w:rPr>
          <w:rFonts w:asciiTheme="minorHAnsi" w:hAnsiTheme="minorHAnsi" w:cstheme="minorHAnsi"/>
          <w:sz w:val="32"/>
        </w:rPr>
      </w:pPr>
    </w:p>
    <w:p w:rsidR="009A7889" w:rsidRPr="00E8791E" w:rsidRDefault="009A7889" w:rsidP="00D13126">
      <w:pPr>
        <w:tabs>
          <w:tab w:val="left" w:pos="3120"/>
        </w:tabs>
        <w:rPr>
          <w:rFonts w:asciiTheme="minorHAnsi" w:hAnsiTheme="minorHAnsi" w:cstheme="minorHAnsi"/>
          <w:sz w:val="32"/>
        </w:rPr>
      </w:pPr>
    </w:p>
    <w:p w:rsidR="009A7889" w:rsidRPr="00E8791E" w:rsidRDefault="009A7889" w:rsidP="00D13126">
      <w:pPr>
        <w:tabs>
          <w:tab w:val="left" w:pos="3120"/>
        </w:tabs>
        <w:rPr>
          <w:rFonts w:asciiTheme="minorHAnsi" w:hAnsiTheme="minorHAnsi" w:cstheme="minorHAnsi"/>
          <w:sz w:val="32"/>
        </w:rPr>
      </w:pPr>
      <w:r w:rsidRPr="00E8791E">
        <w:rPr>
          <w:rFonts w:asciiTheme="minorHAnsi" w:hAnsiTheme="minorHAnsi" w:cstheme="minorHAnsi"/>
          <w:sz w:val="32"/>
        </w:rPr>
        <w:t xml:space="preserve">Datum </w:t>
      </w:r>
    </w:p>
    <w:p w:rsidR="009A7889" w:rsidRPr="00E8791E" w:rsidRDefault="009A7889" w:rsidP="00D13126">
      <w:pPr>
        <w:tabs>
          <w:tab w:val="left" w:pos="3120"/>
        </w:tabs>
        <w:rPr>
          <w:rFonts w:asciiTheme="minorHAnsi" w:hAnsiTheme="minorHAnsi" w:cstheme="minorHAnsi"/>
          <w:sz w:val="32"/>
        </w:rPr>
      </w:pPr>
    </w:p>
    <w:p w:rsidR="009A7889" w:rsidRPr="00E8791E" w:rsidRDefault="009A7889" w:rsidP="00D13126">
      <w:pPr>
        <w:tabs>
          <w:tab w:val="left" w:pos="3120"/>
        </w:tabs>
        <w:rPr>
          <w:rFonts w:asciiTheme="minorHAnsi" w:hAnsiTheme="minorHAnsi" w:cstheme="minorHAnsi"/>
          <w:sz w:val="32"/>
        </w:rPr>
      </w:pPr>
    </w:p>
    <w:p w:rsidR="009A7889" w:rsidRPr="00E8791E" w:rsidRDefault="009A7889" w:rsidP="00D13126">
      <w:pPr>
        <w:tabs>
          <w:tab w:val="left" w:pos="3120"/>
        </w:tabs>
        <w:rPr>
          <w:rFonts w:asciiTheme="minorHAnsi" w:hAnsiTheme="minorHAnsi" w:cstheme="minorHAnsi"/>
          <w:sz w:val="32"/>
        </w:rPr>
      </w:pPr>
      <w:r w:rsidRPr="00E8791E">
        <w:rPr>
          <w:rFonts w:asciiTheme="minorHAnsi" w:hAnsiTheme="minorHAnsi" w:cstheme="minorHAnsi"/>
          <w:sz w:val="32"/>
        </w:rPr>
        <w:t>Potpis</w:t>
      </w:r>
    </w:p>
    <w:p w:rsidR="009A7889" w:rsidRPr="009A7889" w:rsidRDefault="009A7889" w:rsidP="00D13126">
      <w:pPr>
        <w:tabs>
          <w:tab w:val="left" w:pos="3120"/>
        </w:tabs>
        <w:rPr>
          <w:rFonts w:ascii="Open Sans" w:hAnsi="Open Sans" w:cs="Open Sans"/>
        </w:rPr>
      </w:pPr>
      <w:bookmarkStart w:id="0" w:name="_GoBack"/>
      <w:bookmarkEnd w:id="0"/>
    </w:p>
    <w:sectPr w:rsidR="009A7889" w:rsidRPr="009A7889" w:rsidSect="004308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34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E42" w:rsidRDefault="00371E42">
      <w:r>
        <w:separator/>
      </w:r>
    </w:p>
  </w:endnote>
  <w:endnote w:type="continuationSeparator" w:id="0">
    <w:p w:rsidR="00371E42" w:rsidRDefault="00371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Poppins SemiBold">
    <w:panose1 w:val="00000700000000000000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884" w:rsidRDefault="0043088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884" w:rsidRPr="00430884" w:rsidRDefault="00430884" w:rsidP="00303EE9">
    <w:pPr>
      <w:jc w:val="center"/>
      <w:rPr>
        <w:rFonts w:ascii="Open Sans" w:hAnsi="Open Sans" w:cs="Open Sans"/>
        <w:b/>
        <w:color w:val="808080" w:themeColor="background1" w:themeShade="80"/>
        <w:sz w:val="18"/>
        <w:szCs w:val="20"/>
      </w:rPr>
    </w:pPr>
  </w:p>
  <w:p w:rsidR="004512DA" w:rsidRPr="00430884" w:rsidRDefault="004512DA" w:rsidP="00303EE9">
    <w:pPr>
      <w:jc w:val="center"/>
      <w:rPr>
        <w:rFonts w:ascii="Open Sans" w:hAnsi="Open Sans" w:cs="Open Sans"/>
        <w:color w:val="808080" w:themeColor="background1" w:themeShade="80"/>
        <w:sz w:val="18"/>
        <w:szCs w:val="20"/>
      </w:rPr>
    </w:pPr>
    <w:r w:rsidRPr="00430884">
      <w:rPr>
        <w:rFonts w:ascii="Open Sans" w:hAnsi="Open Sans" w:cs="Open Sans"/>
        <w:b/>
        <w:color w:val="808080" w:themeColor="background1" w:themeShade="80"/>
        <w:sz w:val="18"/>
        <w:szCs w:val="20"/>
      </w:rPr>
      <w:t>T.A. Centar – Asocijacija transakcionih analitičara Srbije</w:t>
    </w:r>
    <w:r w:rsidR="00430884" w:rsidRPr="00430884">
      <w:rPr>
        <w:rFonts w:ascii="Open Sans" w:hAnsi="Open Sans" w:cs="Open Sans"/>
        <w:color w:val="808080" w:themeColor="background1" w:themeShade="80"/>
        <w:sz w:val="18"/>
        <w:szCs w:val="20"/>
      </w:rPr>
      <w:t>,</w:t>
    </w:r>
    <w:r w:rsidRPr="00430884">
      <w:rPr>
        <w:rFonts w:ascii="Open Sans" w:hAnsi="Open Sans" w:cs="Open Sans"/>
        <w:b/>
        <w:color w:val="808080" w:themeColor="background1" w:themeShade="80"/>
        <w:sz w:val="18"/>
        <w:szCs w:val="20"/>
      </w:rPr>
      <w:t xml:space="preserve"> </w:t>
    </w:r>
    <w:r w:rsidR="00303EE9" w:rsidRPr="00430884">
      <w:rPr>
        <w:rFonts w:ascii="Open Sans" w:hAnsi="Open Sans" w:cs="Open Sans"/>
        <w:b/>
        <w:color w:val="808080" w:themeColor="background1" w:themeShade="80"/>
        <w:sz w:val="18"/>
        <w:szCs w:val="20"/>
      </w:rPr>
      <w:t xml:space="preserve">Adresa: </w:t>
    </w:r>
    <w:r w:rsidRPr="00430884">
      <w:rPr>
        <w:rFonts w:ascii="Open Sans" w:hAnsi="Open Sans" w:cs="Open Sans"/>
        <w:color w:val="808080" w:themeColor="background1" w:themeShade="80"/>
        <w:sz w:val="18"/>
        <w:szCs w:val="20"/>
      </w:rPr>
      <w:t>Matice srpske 14/1, 21.000 Novi Sad, Srbija</w:t>
    </w:r>
  </w:p>
  <w:p w:rsidR="004512DA" w:rsidRPr="00430884" w:rsidRDefault="00303EE9" w:rsidP="00303EE9">
    <w:pPr>
      <w:jc w:val="center"/>
      <w:rPr>
        <w:rFonts w:ascii="Open Sans" w:hAnsi="Open Sans" w:cs="Open Sans"/>
        <w:b/>
        <w:color w:val="808080" w:themeColor="background1" w:themeShade="80"/>
        <w:sz w:val="18"/>
        <w:szCs w:val="20"/>
      </w:rPr>
    </w:pPr>
    <w:r w:rsidRPr="00430884">
      <w:rPr>
        <w:rFonts w:ascii="Open Sans" w:hAnsi="Open Sans" w:cs="Open Sans"/>
        <w:b/>
        <w:color w:val="808080" w:themeColor="background1" w:themeShade="80"/>
        <w:sz w:val="18"/>
        <w:szCs w:val="20"/>
      </w:rPr>
      <w:t>Web:</w:t>
    </w:r>
    <w:r w:rsidRPr="00430884">
      <w:rPr>
        <w:rFonts w:ascii="Open Sans" w:hAnsi="Open Sans" w:cs="Open Sans"/>
        <w:color w:val="808080" w:themeColor="background1" w:themeShade="80"/>
        <w:sz w:val="18"/>
        <w:szCs w:val="20"/>
      </w:rPr>
      <w:t xml:space="preserve"> </w:t>
    </w:r>
    <w:r w:rsidR="004512DA" w:rsidRPr="00430884">
      <w:rPr>
        <w:rFonts w:ascii="Open Sans" w:hAnsi="Open Sans" w:cs="Open Sans"/>
        <w:color w:val="808080" w:themeColor="background1" w:themeShade="80"/>
        <w:sz w:val="18"/>
        <w:szCs w:val="20"/>
      </w:rPr>
      <w:t>www.</w:t>
    </w:r>
    <w:r w:rsidRPr="00430884">
      <w:rPr>
        <w:rFonts w:ascii="Open Sans" w:hAnsi="Open Sans" w:cs="Open Sans"/>
        <w:color w:val="808080" w:themeColor="background1" w:themeShade="80"/>
        <w:sz w:val="18"/>
        <w:szCs w:val="20"/>
      </w:rPr>
      <w:t>tac</w:t>
    </w:r>
    <w:r w:rsidR="004512DA" w:rsidRPr="00430884">
      <w:rPr>
        <w:rFonts w:ascii="Open Sans" w:hAnsi="Open Sans" w:cs="Open Sans"/>
        <w:color w:val="808080" w:themeColor="background1" w:themeShade="80"/>
        <w:sz w:val="18"/>
        <w:szCs w:val="20"/>
      </w:rPr>
      <w:t xml:space="preserve">entar.net </w:t>
    </w:r>
    <w:r w:rsidRPr="00430884">
      <w:rPr>
        <w:rFonts w:ascii="Open Sans" w:hAnsi="Open Sans" w:cs="Open Sans"/>
        <w:color w:val="808080" w:themeColor="background1" w:themeShade="80"/>
        <w:sz w:val="18"/>
        <w:szCs w:val="20"/>
      </w:rPr>
      <w:t xml:space="preserve">  </w:t>
    </w:r>
    <w:r w:rsidRPr="00430884">
      <w:rPr>
        <w:rFonts w:ascii="Open Sans" w:hAnsi="Open Sans" w:cs="Open Sans"/>
        <w:b/>
        <w:color w:val="808080" w:themeColor="background1" w:themeShade="80"/>
        <w:sz w:val="18"/>
        <w:szCs w:val="20"/>
      </w:rPr>
      <w:t>E</w:t>
    </w:r>
    <w:r w:rsidR="004512DA" w:rsidRPr="00430884">
      <w:rPr>
        <w:rFonts w:ascii="Open Sans" w:hAnsi="Open Sans" w:cs="Open Sans"/>
        <w:b/>
        <w:color w:val="808080" w:themeColor="background1" w:themeShade="80"/>
        <w:sz w:val="18"/>
        <w:szCs w:val="20"/>
      </w:rPr>
      <w:t>-mail:</w:t>
    </w:r>
    <w:r w:rsidR="004512DA" w:rsidRPr="00430884">
      <w:rPr>
        <w:rFonts w:ascii="Open Sans" w:hAnsi="Open Sans" w:cs="Open Sans"/>
        <w:color w:val="808080" w:themeColor="background1" w:themeShade="80"/>
        <w:sz w:val="18"/>
        <w:szCs w:val="20"/>
      </w:rPr>
      <w:t xml:space="preserve"> </w:t>
    </w:r>
    <w:r w:rsidRPr="00430884">
      <w:rPr>
        <w:rFonts w:ascii="Open Sans" w:hAnsi="Open Sans" w:cs="Open Sans"/>
        <w:color w:val="808080" w:themeColor="background1" w:themeShade="80"/>
        <w:sz w:val="18"/>
        <w:szCs w:val="20"/>
      </w:rPr>
      <w:t>t</w:t>
    </w:r>
    <w:r w:rsidR="00150880" w:rsidRPr="00430884">
      <w:rPr>
        <w:rFonts w:ascii="Open Sans" w:hAnsi="Open Sans" w:cs="Open Sans"/>
        <w:color w:val="808080" w:themeColor="background1" w:themeShade="80"/>
        <w:sz w:val="18"/>
        <w:szCs w:val="20"/>
      </w:rPr>
      <w:t>acentar@yahoo.com</w:t>
    </w:r>
    <w:r w:rsidRPr="00430884">
      <w:rPr>
        <w:rFonts w:ascii="Open Sans" w:hAnsi="Open Sans" w:cs="Open Sans"/>
        <w:color w:val="808080" w:themeColor="background1" w:themeShade="80"/>
        <w:sz w:val="18"/>
        <w:szCs w:val="20"/>
      </w:rPr>
      <w:t xml:space="preserve">  </w:t>
    </w:r>
    <w:r w:rsidRPr="00430884">
      <w:rPr>
        <w:rFonts w:ascii="Open Sans" w:hAnsi="Open Sans" w:cs="Open Sans"/>
        <w:b/>
        <w:color w:val="808080" w:themeColor="background1" w:themeShade="80"/>
        <w:sz w:val="18"/>
        <w:szCs w:val="20"/>
      </w:rPr>
      <w:t>Tel./F</w:t>
    </w:r>
    <w:r w:rsidR="004512DA" w:rsidRPr="00430884">
      <w:rPr>
        <w:rFonts w:ascii="Open Sans" w:hAnsi="Open Sans" w:cs="Open Sans"/>
        <w:b/>
        <w:color w:val="808080" w:themeColor="background1" w:themeShade="80"/>
        <w:sz w:val="18"/>
        <w:szCs w:val="20"/>
      </w:rPr>
      <w:t>ax.</w:t>
    </w:r>
    <w:r w:rsidR="004512DA" w:rsidRPr="00430884">
      <w:rPr>
        <w:rFonts w:ascii="Open Sans" w:hAnsi="Open Sans" w:cs="Open Sans"/>
        <w:color w:val="808080" w:themeColor="background1" w:themeShade="80"/>
        <w:sz w:val="18"/>
        <w:szCs w:val="20"/>
      </w:rPr>
      <w:t xml:space="preserve"> + 381 (0) 21 473 66 64. + 381 (0) 21 473 66 65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884" w:rsidRDefault="004308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E42" w:rsidRDefault="00371E42">
      <w:r>
        <w:separator/>
      </w:r>
    </w:p>
  </w:footnote>
  <w:footnote w:type="continuationSeparator" w:id="0">
    <w:p w:rsidR="00371E42" w:rsidRDefault="00371E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884" w:rsidRDefault="0043088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126" w:rsidRPr="00430884" w:rsidRDefault="00430884" w:rsidP="00363158">
    <w:pPr>
      <w:spacing w:after="60"/>
      <w:ind w:left="4248" w:firstLine="708"/>
      <w:rPr>
        <w:rFonts w:ascii="Poppins SemiBold" w:hAnsi="Poppins SemiBold" w:cs="Poppins SemiBold"/>
        <w:b/>
        <w:color w:val="808080" w:themeColor="background1" w:themeShade="80"/>
        <w:sz w:val="18"/>
        <w:szCs w:val="20"/>
      </w:rPr>
    </w:pPr>
    <w:r w:rsidRPr="00430884">
      <w:rPr>
        <w:rFonts w:ascii="Poppins SemiBold" w:hAnsi="Poppins SemiBold" w:cs="Poppins SemiBold"/>
        <w:b/>
        <w:noProof/>
        <w:color w:val="A6A6A6" w:themeColor="background1" w:themeShade="A6"/>
        <w:sz w:val="18"/>
        <w:szCs w:val="20"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1181100</wp:posOffset>
          </wp:positionH>
          <wp:positionV relativeFrom="paragraph">
            <wp:posOffset>-34925</wp:posOffset>
          </wp:positionV>
          <wp:extent cx="1838325" cy="740410"/>
          <wp:effectExtent l="0" t="0" r="9525" b="2540"/>
          <wp:wrapNone/>
          <wp:docPr id="2" name="Picture 2" descr="C:\Users\oskar\Desktop\TA\tac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oskar\Desktop\TA\tac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11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740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30884">
      <w:rPr>
        <w:rFonts w:ascii="Poppins SemiBold" w:hAnsi="Poppins SemiBold" w:cs="Poppins SemiBold"/>
        <w:b/>
        <w:color w:val="A6A6A6" w:themeColor="background1" w:themeShade="A6"/>
        <w:sz w:val="18"/>
        <w:szCs w:val="20"/>
      </w:rPr>
      <w:ptab w:relativeTo="margin" w:alignment="center" w:leader="none"/>
    </w:r>
    <w:r w:rsidR="00D13126" w:rsidRPr="00430884">
      <w:rPr>
        <w:rFonts w:ascii="Poppins SemiBold" w:hAnsi="Poppins SemiBold" w:cs="Poppins SemiBold"/>
        <w:b/>
        <w:color w:val="808080" w:themeColor="background1" w:themeShade="80"/>
        <w:sz w:val="18"/>
        <w:szCs w:val="20"/>
      </w:rPr>
      <w:t>Asocijacija transakcionih analitičara Srbije</w:t>
    </w:r>
  </w:p>
  <w:p w:rsidR="00D13126" w:rsidRPr="00430884" w:rsidRDefault="00303EE9" w:rsidP="00363158">
    <w:pPr>
      <w:spacing w:after="60"/>
      <w:ind w:left="4248" w:firstLine="708"/>
      <w:rPr>
        <w:rFonts w:ascii="Open Sans" w:hAnsi="Open Sans" w:cs="Open Sans"/>
        <w:color w:val="808080" w:themeColor="background1" w:themeShade="80"/>
        <w:sz w:val="16"/>
        <w:szCs w:val="18"/>
      </w:rPr>
    </w:pPr>
    <w:r w:rsidRPr="00430884">
      <w:rPr>
        <w:rFonts w:ascii="Open Sans" w:hAnsi="Open Sans" w:cs="Open Sans"/>
        <w:b/>
        <w:color w:val="808080" w:themeColor="background1" w:themeShade="80"/>
        <w:sz w:val="16"/>
        <w:szCs w:val="18"/>
      </w:rPr>
      <w:t>Adresa:</w:t>
    </w:r>
    <w:r w:rsidRPr="00430884">
      <w:rPr>
        <w:rFonts w:ascii="Open Sans" w:hAnsi="Open Sans" w:cs="Open Sans"/>
        <w:color w:val="808080" w:themeColor="background1" w:themeShade="80"/>
        <w:sz w:val="16"/>
        <w:szCs w:val="18"/>
      </w:rPr>
      <w:t xml:space="preserve"> </w:t>
    </w:r>
    <w:r w:rsidR="00D13126" w:rsidRPr="00430884">
      <w:rPr>
        <w:rFonts w:ascii="Open Sans" w:hAnsi="Open Sans" w:cs="Open Sans"/>
        <w:color w:val="808080" w:themeColor="background1" w:themeShade="80"/>
        <w:sz w:val="16"/>
        <w:szCs w:val="18"/>
      </w:rPr>
      <w:t>Matice srpske 14/1, 21.000 Novi Sad, Srbija</w:t>
    </w:r>
  </w:p>
  <w:p w:rsidR="00303EE9" w:rsidRPr="00430884" w:rsidRDefault="00D13126" w:rsidP="00363158">
    <w:pPr>
      <w:spacing w:after="60"/>
      <w:ind w:left="4956"/>
      <w:rPr>
        <w:rFonts w:ascii="Open Sans" w:hAnsi="Open Sans" w:cs="Open Sans"/>
        <w:b/>
        <w:color w:val="808080" w:themeColor="background1" w:themeShade="80"/>
        <w:sz w:val="16"/>
        <w:szCs w:val="18"/>
      </w:rPr>
    </w:pPr>
    <w:r w:rsidRPr="00430884">
      <w:rPr>
        <w:rFonts w:ascii="Open Sans" w:hAnsi="Open Sans" w:cs="Open Sans"/>
        <w:b/>
        <w:color w:val="808080" w:themeColor="background1" w:themeShade="80"/>
        <w:sz w:val="16"/>
        <w:szCs w:val="18"/>
      </w:rPr>
      <w:t>Web:</w:t>
    </w:r>
    <w:r w:rsidRPr="00430884">
      <w:rPr>
        <w:rFonts w:ascii="Open Sans" w:hAnsi="Open Sans" w:cs="Open Sans"/>
        <w:color w:val="808080" w:themeColor="background1" w:themeShade="80"/>
        <w:sz w:val="16"/>
        <w:szCs w:val="18"/>
      </w:rPr>
      <w:t xml:space="preserve"> www.tacentar.net     </w:t>
    </w:r>
    <w:r w:rsidRPr="00430884">
      <w:rPr>
        <w:rFonts w:ascii="Open Sans" w:hAnsi="Open Sans" w:cs="Open Sans"/>
        <w:b/>
        <w:color w:val="808080" w:themeColor="background1" w:themeShade="80"/>
        <w:sz w:val="16"/>
        <w:szCs w:val="18"/>
      </w:rPr>
      <w:t>E-mail:</w:t>
    </w:r>
    <w:r w:rsidR="00303EE9" w:rsidRPr="00430884">
      <w:rPr>
        <w:rFonts w:ascii="Open Sans" w:hAnsi="Open Sans" w:cs="Open Sans"/>
        <w:color w:val="808080" w:themeColor="background1" w:themeShade="80"/>
        <w:sz w:val="16"/>
        <w:szCs w:val="18"/>
      </w:rPr>
      <w:t xml:space="preserve"> tacentar@yahoo.com</w:t>
    </w:r>
  </w:p>
  <w:p w:rsidR="00150880" w:rsidRPr="00430884" w:rsidRDefault="00D13126" w:rsidP="00363158">
    <w:pPr>
      <w:spacing w:after="60"/>
      <w:ind w:left="4248" w:firstLine="708"/>
      <w:rPr>
        <w:rFonts w:ascii="Open Sans" w:hAnsi="Open Sans" w:cs="Open Sans"/>
        <w:color w:val="808080" w:themeColor="background1" w:themeShade="80"/>
        <w:sz w:val="16"/>
        <w:szCs w:val="18"/>
      </w:rPr>
    </w:pPr>
    <w:r w:rsidRPr="00430884">
      <w:rPr>
        <w:rFonts w:ascii="Open Sans" w:hAnsi="Open Sans" w:cs="Open Sans"/>
        <w:b/>
        <w:color w:val="808080" w:themeColor="background1" w:themeShade="80"/>
        <w:sz w:val="16"/>
        <w:szCs w:val="18"/>
      </w:rPr>
      <w:t xml:space="preserve">Tel./Fax. </w:t>
    </w:r>
    <w:r w:rsidRPr="00430884">
      <w:rPr>
        <w:rFonts w:ascii="Open Sans" w:hAnsi="Open Sans" w:cs="Open Sans"/>
        <w:color w:val="808080" w:themeColor="background1" w:themeShade="80"/>
        <w:sz w:val="16"/>
        <w:szCs w:val="18"/>
      </w:rPr>
      <w:t>+ 381 (0) 21 473 66 64. + 381 (0) 21 473 66 65</w:t>
    </w:r>
  </w:p>
  <w:p w:rsidR="00430884" w:rsidRPr="00430884" w:rsidRDefault="00430884" w:rsidP="00D13126">
    <w:pPr>
      <w:rPr>
        <w:rFonts w:ascii="Open Sans" w:hAnsi="Open Sans" w:cs="Open Sans"/>
        <w:color w:val="7F7F7F"/>
        <w:sz w:val="18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884" w:rsidRDefault="004308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97FC3"/>
    <w:multiLevelType w:val="hybridMultilevel"/>
    <w:tmpl w:val="8DA0D3A2"/>
    <w:lvl w:ilvl="0" w:tplc="2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2AD"/>
    <w:rsid w:val="00013662"/>
    <w:rsid w:val="00044E41"/>
    <w:rsid w:val="00047F82"/>
    <w:rsid w:val="00055B99"/>
    <w:rsid w:val="00071AB9"/>
    <w:rsid w:val="000F6F44"/>
    <w:rsid w:val="001129A9"/>
    <w:rsid w:val="00150880"/>
    <w:rsid w:val="00153449"/>
    <w:rsid w:val="0017151E"/>
    <w:rsid w:val="00174B66"/>
    <w:rsid w:val="001B488D"/>
    <w:rsid w:val="001D2990"/>
    <w:rsid w:val="001F03DB"/>
    <w:rsid w:val="002114BF"/>
    <w:rsid w:val="002173DE"/>
    <w:rsid w:val="002359D1"/>
    <w:rsid w:val="002450F2"/>
    <w:rsid w:val="00263F32"/>
    <w:rsid w:val="00273249"/>
    <w:rsid w:val="00295878"/>
    <w:rsid w:val="00295B8D"/>
    <w:rsid w:val="00296D2C"/>
    <w:rsid w:val="002A4A4A"/>
    <w:rsid w:val="002D39F4"/>
    <w:rsid w:val="002F320A"/>
    <w:rsid w:val="002F45CB"/>
    <w:rsid w:val="002F7DA1"/>
    <w:rsid w:val="00303EE9"/>
    <w:rsid w:val="00305DD4"/>
    <w:rsid w:val="00344238"/>
    <w:rsid w:val="003517CB"/>
    <w:rsid w:val="00363158"/>
    <w:rsid w:val="00371E42"/>
    <w:rsid w:val="003775C6"/>
    <w:rsid w:val="003A1C43"/>
    <w:rsid w:val="003A54BA"/>
    <w:rsid w:val="003C4A6F"/>
    <w:rsid w:val="003E16DA"/>
    <w:rsid w:val="00417C4E"/>
    <w:rsid w:val="00424B4F"/>
    <w:rsid w:val="00424E5F"/>
    <w:rsid w:val="00430884"/>
    <w:rsid w:val="004512DA"/>
    <w:rsid w:val="00454AFE"/>
    <w:rsid w:val="00470307"/>
    <w:rsid w:val="00476A51"/>
    <w:rsid w:val="004B17FB"/>
    <w:rsid w:val="004C0153"/>
    <w:rsid w:val="00502162"/>
    <w:rsid w:val="00523729"/>
    <w:rsid w:val="00524170"/>
    <w:rsid w:val="00574751"/>
    <w:rsid w:val="005D3C8D"/>
    <w:rsid w:val="005F09D3"/>
    <w:rsid w:val="005F62AD"/>
    <w:rsid w:val="006053F2"/>
    <w:rsid w:val="00630A8D"/>
    <w:rsid w:val="00630CA0"/>
    <w:rsid w:val="00651384"/>
    <w:rsid w:val="00654441"/>
    <w:rsid w:val="00683FF9"/>
    <w:rsid w:val="00684833"/>
    <w:rsid w:val="00684B2A"/>
    <w:rsid w:val="00684C2F"/>
    <w:rsid w:val="006A0B15"/>
    <w:rsid w:val="006F22B2"/>
    <w:rsid w:val="007008AF"/>
    <w:rsid w:val="0073481E"/>
    <w:rsid w:val="00735AEB"/>
    <w:rsid w:val="007408E1"/>
    <w:rsid w:val="0075661A"/>
    <w:rsid w:val="00756CDC"/>
    <w:rsid w:val="00763128"/>
    <w:rsid w:val="007858AD"/>
    <w:rsid w:val="00786B04"/>
    <w:rsid w:val="007B4738"/>
    <w:rsid w:val="007B5DED"/>
    <w:rsid w:val="007D43F3"/>
    <w:rsid w:val="00806418"/>
    <w:rsid w:val="008330F0"/>
    <w:rsid w:val="00842A45"/>
    <w:rsid w:val="0084488B"/>
    <w:rsid w:val="00853005"/>
    <w:rsid w:val="008542B5"/>
    <w:rsid w:val="008556FE"/>
    <w:rsid w:val="00872672"/>
    <w:rsid w:val="008733C6"/>
    <w:rsid w:val="00876739"/>
    <w:rsid w:val="00882AEF"/>
    <w:rsid w:val="00882B98"/>
    <w:rsid w:val="008C0022"/>
    <w:rsid w:val="008C3E60"/>
    <w:rsid w:val="00905D8B"/>
    <w:rsid w:val="00917159"/>
    <w:rsid w:val="00956BCB"/>
    <w:rsid w:val="009A7889"/>
    <w:rsid w:val="009B4EA6"/>
    <w:rsid w:val="009B7A1D"/>
    <w:rsid w:val="009D43F4"/>
    <w:rsid w:val="009D50A5"/>
    <w:rsid w:val="00A00FF7"/>
    <w:rsid w:val="00A0707D"/>
    <w:rsid w:val="00A30C7A"/>
    <w:rsid w:val="00A365CC"/>
    <w:rsid w:val="00A404C3"/>
    <w:rsid w:val="00A40A6E"/>
    <w:rsid w:val="00A62E0C"/>
    <w:rsid w:val="00A8481E"/>
    <w:rsid w:val="00AC694F"/>
    <w:rsid w:val="00B052E6"/>
    <w:rsid w:val="00B067B6"/>
    <w:rsid w:val="00B11704"/>
    <w:rsid w:val="00B263B5"/>
    <w:rsid w:val="00B51969"/>
    <w:rsid w:val="00B5418D"/>
    <w:rsid w:val="00B54A58"/>
    <w:rsid w:val="00B67112"/>
    <w:rsid w:val="00B7001D"/>
    <w:rsid w:val="00B95B3D"/>
    <w:rsid w:val="00B95BEC"/>
    <w:rsid w:val="00BC0D36"/>
    <w:rsid w:val="00C07CEF"/>
    <w:rsid w:val="00C12760"/>
    <w:rsid w:val="00C2224E"/>
    <w:rsid w:val="00C52703"/>
    <w:rsid w:val="00CA6523"/>
    <w:rsid w:val="00CA7A71"/>
    <w:rsid w:val="00CE7B42"/>
    <w:rsid w:val="00D000C2"/>
    <w:rsid w:val="00D13126"/>
    <w:rsid w:val="00D22276"/>
    <w:rsid w:val="00D750AA"/>
    <w:rsid w:val="00DA038D"/>
    <w:rsid w:val="00DC76EF"/>
    <w:rsid w:val="00DE49F2"/>
    <w:rsid w:val="00E235D2"/>
    <w:rsid w:val="00E65450"/>
    <w:rsid w:val="00E715DE"/>
    <w:rsid w:val="00E73CAD"/>
    <w:rsid w:val="00E74016"/>
    <w:rsid w:val="00E84A18"/>
    <w:rsid w:val="00E86B69"/>
    <w:rsid w:val="00E87735"/>
    <w:rsid w:val="00E8791E"/>
    <w:rsid w:val="00E93644"/>
    <w:rsid w:val="00EA31A5"/>
    <w:rsid w:val="00EB5F34"/>
    <w:rsid w:val="00ED4467"/>
    <w:rsid w:val="00EE3221"/>
    <w:rsid w:val="00EE4360"/>
    <w:rsid w:val="00F12C4D"/>
    <w:rsid w:val="00F1661D"/>
    <w:rsid w:val="00F45AD9"/>
    <w:rsid w:val="00F51139"/>
    <w:rsid w:val="00F56FFD"/>
    <w:rsid w:val="00F62A6D"/>
    <w:rsid w:val="00F6746A"/>
    <w:rsid w:val="00F71781"/>
    <w:rsid w:val="00F869AC"/>
    <w:rsid w:val="00F94489"/>
    <w:rsid w:val="00F955B0"/>
    <w:rsid w:val="00FB1AF3"/>
    <w:rsid w:val="00FD2B52"/>
    <w:rsid w:val="00FE30BF"/>
    <w:rsid w:val="00FF2329"/>
    <w:rsid w:val="00FF241D"/>
    <w:rsid w:val="00FF37B0"/>
    <w:rsid w:val="00FF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40C2C58-42C3-4971-A4B3-9F7E59084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46A"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F62A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512DA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rsid w:val="004512DA"/>
    <w:pPr>
      <w:tabs>
        <w:tab w:val="center" w:pos="4535"/>
        <w:tab w:val="right" w:pos="9071"/>
      </w:tabs>
    </w:pPr>
  </w:style>
  <w:style w:type="paragraph" w:styleId="BalloonText">
    <w:name w:val="Balloon Text"/>
    <w:basedOn w:val="Normal"/>
    <w:semiHidden/>
    <w:rsid w:val="00295878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C52703"/>
    <w:rPr>
      <w:b/>
      <w:bCs/>
    </w:rPr>
  </w:style>
  <w:style w:type="character" w:customStyle="1" w:styleId="HeaderChar">
    <w:name w:val="Header Char"/>
    <w:link w:val="Header"/>
    <w:uiPriority w:val="99"/>
    <w:rsid w:val="00D13126"/>
    <w:rPr>
      <w:sz w:val="24"/>
      <w:szCs w:val="24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43088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sr-Latn-R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6FD90-668A-4EAF-BA73-4C6782D9B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cp:lastModifiedBy>Oskar Borbas</cp:lastModifiedBy>
  <cp:revision>3</cp:revision>
  <cp:lastPrinted>2014-11-12T08:38:00Z</cp:lastPrinted>
  <dcterms:created xsi:type="dcterms:W3CDTF">2023-09-28T09:30:00Z</dcterms:created>
  <dcterms:modified xsi:type="dcterms:W3CDTF">2023-10-04T07:54:00Z</dcterms:modified>
</cp:coreProperties>
</file>